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0C59" w14:textId="0073673F" w:rsidR="00535F08" w:rsidRDefault="00535F08" w:rsidP="004D7455">
      <w:pPr>
        <w:jc w:val="center"/>
        <w:rPr>
          <w:b/>
          <w:bCs/>
        </w:rPr>
      </w:pPr>
      <w:r>
        <w:rPr>
          <w:b/>
          <w:bCs/>
        </w:rPr>
        <w:t>Community Family Health, P</w:t>
      </w:r>
      <w:r w:rsidR="004D7455">
        <w:rPr>
          <w:b/>
          <w:bCs/>
        </w:rPr>
        <w:t>LLC</w:t>
      </w:r>
    </w:p>
    <w:p w14:paraId="11D745E8" w14:textId="5E5575EE" w:rsidR="00BA668B" w:rsidRPr="00BA668B" w:rsidRDefault="00BA668B" w:rsidP="004D7455">
      <w:pPr>
        <w:jc w:val="center"/>
        <w:rPr>
          <w:b/>
          <w:bCs/>
        </w:rPr>
      </w:pPr>
      <w:r w:rsidRPr="00BA668B">
        <w:rPr>
          <w:b/>
          <w:bCs/>
        </w:rPr>
        <w:t>No-Show and Late Cancellation Policy</w:t>
      </w:r>
    </w:p>
    <w:p w14:paraId="0AA19892" w14:textId="7672A37F" w:rsidR="00BA668B" w:rsidRPr="00BA668B" w:rsidRDefault="00BA668B" w:rsidP="00BA668B">
      <w:r w:rsidRPr="00BA668B">
        <w:t xml:space="preserve">At </w:t>
      </w:r>
      <w:r>
        <w:t>Community Family Health</w:t>
      </w:r>
      <w:r w:rsidRPr="00BA668B">
        <w:t xml:space="preserve">, we are committed to providing timely, high-quality care to </w:t>
      </w:r>
      <w:proofErr w:type="gramStart"/>
      <w:r w:rsidRPr="00BA668B">
        <w:t>all of</w:t>
      </w:r>
      <w:proofErr w:type="gramEnd"/>
      <w:r w:rsidRPr="00BA668B">
        <w:t xml:space="preserve"> our patients. Missed appointments and late cancellations prevent us from offering appointment times to other patients who need medical care.</w:t>
      </w:r>
    </w:p>
    <w:p w14:paraId="7466D0DC" w14:textId="77777777" w:rsidR="00BA668B" w:rsidRPr="00BA668B" w:rsidRDefault="00BA668B" w:rsidP="00BA668B">
      <w:pPr>
        <w:rPr>
          <w:b/>
          <w:bCs/>
        </w:rPr>
      </w:pPr>
      <w:r w:rsidRPr="00BA668B">
        <w:rPr>
          <w:b/>
          <w:bCs/>
        </w:rPr>
        <w:t>Appointment Cancellations</w:t>
      </w:r>
    </w:p>
    <w:p w14:paraId="27676E20" w14:textId="77777777" w:rsidR="00BA668B" w:rsidRPr="00BA668B" w:rsidRDefault="00BA668B" w:rsidP="00BA668B">
      <w:r w:rsidRPr="00BA668B">
        <w:t>If you are unable to keep your scheduled appointment, please notify our office at least 24 hours in advance. This allows us to offer the appointment time to another patient.</w:t>
      </w:r>
    </w:p>
    <w:p w14:paraId="45F8922C" w14:textId="77777777" w:rsidR="00BA668B" w:rsidRPr="00BA668B" w:rsidRDefault="00BA668B" w:rsidP="00BA668B">
      <w:pPr>
        <w:rPr>
          <w:b/>
          <w:bCs/>
        </w:rPr>
      </w:pPr>
      <w:r w:rsidRPr="00BA668B">
        <w:rPr>
          <w:b/>
          <w:bCs/>
        </w:rPr>
        <w:t>No-Show Fee</w:t>
      </w:r>
    </w:p>
    <w:p w14:paraId="6C0C85F0" w14:textId="77777777" w:rsidR="00BA668B" w:rsidRPr="00BA668B" w:rsidRDefault="00BA668B" w:rsidP="00BA668B">
      <w:r w:rsidRPr="00BA668B">
        <w:t>A "no-show" is defined as:</w:t>
      </w:r>
    </w:p>
    <w:p w14:paraId="377B2DDE" w14:textId="77777777" w:rsidR="00BA668B" w:rsidRPr="00BA668B" w:rsidRDefault="00BA668B" w:rsidP="00BA668B">
      <w:pPr>
        <w:numPr>
          <w:ilvl w:val="0"/>
          <w:numId w:val="1"/>
        </w:numPr>
      </w:pPr>
      <w:r w:rsidRPr="00BA668B">
        <w:t>Missing a scheduled appointment without notifying our office in advance.</w:t>
      </w:r>
    </w:p>
    <w:p w14:paraId="0B9B63DC" w14:textId="77777777" w:rsidR="00BA668B" w:rsidRPr="00BA668B" w:rsidRDefault="00BA668B" w:rsidP="00BA668B">
      <w:pPr>
        <w:numPr>
          <w:ilvl w:val="0"/>
          <w:numId w:val="1"/>
        </w:numPr>
      </w:pPr>
      <w:r w:rsidRPr="00BA668B">
        <w:t>Canceling an appointment with less than 24 hours' notice.</w:t>
      </w:r>
    </w:p>
    <w:p w14:paraId="6352A9F7" w14:textId="77777777" w:rsidR="00BA668B" w:rsidRPr="00BA668B" w:rsidRDefault="00BA668B" w:rsidP="00BA668B">
      <w:pPr>
        <w:numPr>
          <w:ilvl w:val="0"/>
          <w:numId w:val="1"/>
        </w:numPr>
      </w:pPr>
      <w:r w:rsidRPr="00BA668B">
        <w:t>Arriving so late that the appointment must be rescheduled at the provider's discretion.</w:t>
      </w:r>
    </w:p>
    <w:p w14:paraId="754F47A9" w14:textId="77777777" w:rsidR="00BA668B" w:rsidRPr="00BA668B" w:rsidRDefault="00BA668B" w:rsidP="00BA668B">
      <w:r w:rsidRPr="00BA668B">
        <w:t xml:space="preserve">Patients who fail to attend a scheduled appointment or provide adequate notice of cancellation will be charged a </w:t>
      </w:r>
      <w:r w:rsidRPr="00BA668B">
        <w:rPr>
          <w:b/>
          <w:bCs/>
        </w:rPr>
        <w:t>$25.00 no-show fee</w:t>
      </w:r>
      <w:r w:rsidRPr="00BA668B">
        <w:t>.</w:t>
      </w:r>
    </w:p>
    <w:p w14:paraId="7D7D23EA" w14:textId="77777777" w:rsidR="00BA668B" w:rsidRPr="00BA668B" w:rsidRDefault="00BA668B" w:rsidP="00BA668B">
      <w:r w:rsidRPr="00BA668B">
        <w:t>Please note that no-show fees are not covered by insurance and are the responsibility of the patient.</w:t>
      </w:r>
    </w:p>
    <w:p w14:paraId="44D7BC39" w14:textId="77777777" w:rsidR="00BA668B" w:rsidRPr="00BA668B" w:rsidRDefault="00BA668B" w:rsidP="00BA668B">
      <w:pPr>
        <w:rPr>
          <w:b/>
          <w:bCs/>
        </w:rPr>
      </w:pPr>
      <w:r w:rsidRPr="00BA668B">
        <w:rPr>
          <w:b/>
          <w:bCs/>
        </w:rPr>
        <w:t>Repeated No-Shows</w:t>
      </w:r>
    </w:p>
    <w:p w14:paraId="2DE49E1B" w14:textId="46865770" w:rsidR="00BA668B" w:rsidRPr="00BA668B" w:rsidRDefault="00BA668B" w:rsidP="00BA668B">
      <w:r w:rsidRPr="00BA668B">
        <w:t>Repeated missed appointments may affect our ability to continue providing non-emergency care. Patients with multiple no-shows may be subject to</w:t>
      </w:r>
      <w:r>
        <w:t xml:space="preserve"> r</w:t>
      </w:r>
      <w:r w:rsidRPr="00BA668B">
        <w:t>equirement to confirm future appointments</w:t>
      </w:r>
    </w:p>
    <w:p w14:paraId="2192FD56" w14:textId="77777777" w:rsidR="00BA668B" w:rsidRPr="00BA668B" w:rsidRDefault="00BA668B" w:rsidP="00BA668B">
      <w:pPr>
        <w:rPr>
          <w:b/>
          <w:bCs/>
        </w:rPr>
      </w:pPr>
      <w:r w:rsidRPr="00BA668B">
        <w:rPr>
          <w:b/>
          <w:bCs/>
        </w:rPr>
        <w:t>Exceptions</w:t>
      </w:r>
    </w:p>
    <w:p w14:paraId="1F0D9FB7" w14:textId="77777777" w:rsidR="00BA668B" w:rsidRPr="00BA668B" w:rsidRDefault="00BA668B" w:rsidP="00BA668B">
      <w:r w:rsidRPr="00BA668B">
        <w:t>We understand that emergencies and unforeseen circumstances may occur. Requests for fee waivers due to extenuating circumstances will be reviewed on a case-by-case basis.</w:t>
      </w:r>
    </w:p>
    <w:p w14:paraId="68B4F04B" w14:textId="77777777" w:rsidR="00BA668B" w:rsidRPr="00BA668B" w:rsidRDefault="00BA668B" w:rsidP="00BA668B">
      <w:r w:rsidRPr="00BA668B">
        <w:t>By scheduling appointments with our office, you acknowledge and agree to this No-Show and Late Cancellation Policy.</w:t>
      </w:r>
    </w:p>
    <w:p w14:paraId="00734BA9" w14:textId="77777777" w:rsidR="00BA668B" w:rsidRPr="00BA668B" w:rsidRDefault="00BA668B" w:rsidP="00BA668B">
      <w:r w:rsidRPr="00BA668B">
        <w:t>Thank you for your cooperation and for helping us provide efficient care to all patients.</w:t>
      </w:r>
    </w:p>
    <w:p w14:paraId="1C673CF6" w14:textId="77777777" w:rsidR="00BA668B" w:rsidRDefault="00BA668B"/>
    <w:sectPr w:rsidR="00BA6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561B"/>
    <w:multiLevelType w:val="multilevel"/>
    <w:tmpl w:val="29D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36429"/>
    <w:multiLevelType w:val="multilevel"/>
    <w:tmpl w:val="A5C2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874462">
    <w:abstractNumId w:val="0"/>
  </w:num>
  <w:num w:numId="2" w16cid:durableId="141881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8B"/>
    <w:rsid w:val="004D7455"/>
    <w:rsid w:val="00535F08"/>
    <w:rsid w:val="00956C36"/>
    <w:rsid w:val="00AA6667"/>
    <w:rsid w:val="00BA668B"/>
    <w:rsid w:val="00E82A19"/>
    <w:rsid w:val="00E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15A"/>
  <w15:chartTrackingRefBased/>
  <w15:docId w15:val="{A2FA1F9D-908E-441B-B302-A2B0855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Stockhorst</dc:creator>
  <cp:keywords/>
  <dc:description/>
  <cp:lastModifiedBy>Danielle Stockhorst</cp:lastModifiedBy>
  <cp:revision>5</cp:revision>
  <dcterms:created xsi:type="dcterms:W3CDTF">2026-06-20T14:33:00Z</dcterms:created>
  <dcterms:modified xsi:type="dcterms:W3CDTF">2026-06-24T11:47:00Z</dcterms:modified>
</cp:coreProperties>
</file>